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ABC" w:rsidRPr="000351FF" w:rsidRDefault="000E3ABC" w:rsidP="000E3ABC">
      <w:pPr>
        <w:spacing w:after="0" w:line="240" w:lineRule="auto"/>
        <w:ind w:left="1260" w:hanging="1260"/>
        <w:contextualSpacing/>
        <w:jc w:val="center"/>
        <w:rPr>
          <w:rFonts w:ascii="KBFG Display Light" w:eastAsia="KBFG Display Light" w:hAnsi="KBFG Display Light" w:cs="Calibri"/>
          <w:b/>
          <w:sz w:val="20"/>
          <w:szCs w:val="18"/>
        </w:rPr>
      </w:pPr>
      <w:r w:rsidRPr="000351FF">
        <w:rPr>
          <w:rFonts w:ascii="KBFG Display Light" w:eastAsia="KBFG Display Light" w:hAnsi="KBFG Display Light" w:cs="Calibri"/>
          <w:b/>
          <w:sz w:val="20"/>
          <w:szCs w:val="18"/>
        </w:rPr>
        <w:t>Form Pelaporan Keluhan (Komplain)</w:t>
      </w:r>
    </w:p>
    <w:p w:rsidR="000E3ABC" w:rsidRPr="00F80B0E" w:rsidRDefault="000E3ABC" w:rsidP="000E3ABC">
      <w:pPr>
        <w:spacing w:after="0" w:line="240" w:lineRule="auto"/>
        <w:contextualSpacing/>
        <w:jc w:val="both"/>
        <w:rPr>
          <w:rFonts w:ascii="KBFG Display Light" w:eastAsia="KBFG Display Light" w:hAnsi="KBFG Display Light" w:cs="Calibri"/>
          <w:b/>
          <w:noProof/>
          <w:sz w:val="18"/>
          <w:szCs w:val="18"/>
        </w:rPr>
      </w:pP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3620"/>
      </w:tblGrid>
      <w:tr w:rsidR="000E3ABC" w:rsidRPr="00F80B0E" w:rsidTr="001012E8">
        <w:trPr>
          <w:trHeight w:val="397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0E3ABC" w:rsidRPr="00F80B0E" w:rsidRDefault="000E3ABC" w:rsidP="001012E8">
            <w:pPr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0E3ABC" w:rsidRPr="00F80B0E" w:rsidRDefault="000E3ABC" w:rsidP="001012E8">
            <w:pPr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</w:tcPr>
          <w:p w:rsidR="000E3ABC" w:rsidRPr="00F80B0E" w:rsidRDefault="000E3ABC" w:rsidP="001012E8">
            <w:pPr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</w:p>
        </w:tc>
        <w:tc>
          <w:tcPr>
            <w:tcW w:w="3620" w:type="dxa"/>
            <w:vAlign w:val="center"/>
          </w:tcPr>
          <w:p w:rsidR="000E3ABC" w:rsidRPr="00F80B0E" w:rsidRDefault="000E3ABC" w:rsidP="001012E8">
            <w:pPr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>No:</w:t>
            </w:r>
          </w:p>
        </w:tc>
      </w:tr>
    </w:tbl>
    <w:p w:rsidR="000E3ABC" w:rsidRPr="00F80B0E" w:rsidRDefault="000E3ABC" w:rsidP="000E3ABC">
      <w:pPr>
        <w:spacing w:after="0" w:line="240" w:lineRule="auto"/>
        <w:contextualSpacing/>
        <w:jc w:val="both"/>
        <w:rPr>
          <w:rFonts w:ascii="KBFG Display Light" w:eastAsia="KBFG Display Light" w:hAnsi="KBFG Display Light" w:cs="Calibri"/>
          <w:noProof/>
          <w:sz w:val="18"/>
          <w:szCs w:val="18"/>
        </w:rPr>
      </w:pPr>
    </w:p>
    <w:p w:rsidR="000E3ABC" w:rsidRPr="00FE5A3F" w:rsidRDefault="000E3ABC" w:rsidP="000E3ABC">
      <w:pPr>
        <w:spacing w:after="0" w:line="240" w:lineRule="auto"/>
        <w:contextualSpacing/>
        <w:jc w:val="both"/>
        <w:rPr>
          <w:rFonts w:ascii="KBFG Display Light" w:eastAsia="KBFG Display Light" w:hAnsi="KBFG Display Light" w:cs="Calibri"/>
          <w:b/>
          <w:noProof/>
          <w:sz w:val="18"/>
          <w:szCs w:val="18"/>
        </w:rPr>
      </w:pPr>
      <w:r w:rsidRPr="00F80B0E">
        <w:rPr>
          <w:rFonts w:ascii="KBFG Display Light" w:eastAsia="KBFG Display Light" w:hAnsi="KBFG Display Light" w:cs="Calibri"/>
          <w:b/>
          <w:noProof/>
          <w:sz w:val="18"/>
          <w:szCs w:val="18"/>
          <w:u w:val="single"/>
        </w:rPr>
        <w:t>FORMULIR KELUHAN (KOMPLAI</w:t>
      </w:r>
      <w:r w:rsidRPr="00FE5A3F">
        <w:rPr>
          <w:rFonts w:ascii="KBFG Display Light" w:eastAsia="KBFG Display Light" w:hAnsi="KBFG Display Light" w:cs="Calibri"/>
          <w:b/>
          <w:noProof/>
          <w:sz w:val="18"/>
          <w:szCs w:val="18"/>
          <w:u w:val="single"/>
        </w:rPr>
        <w:t>N</w:t>
      </w:r>
      <w:r w:rsidRPr="00FE5A3F">
        <w:rPr>
          <w:rFonts w:ascii="KBFG Display Light" w:eastAsia="KBFG Display Light" w:hAnsi="KBFG Display Light" w:cs="Calibri"/>
          <w:b/>
          <w:noProof/>
          <w:sz w:val="18"/>
          <w:szCs w:val="18"/>
        </w:rPr>
        <w:t>)</w:t>
      </w:r>
    </w:p>
    <w:p w:rsidR="000E3ABC" w:rsidRPr="00F80B0E" w:rsidRDefault="000E3ABC" w:rsidP="000E3ABC">
      <w:pPr>
        <w:spacing w:after="0" w:line="240" w:lineRule="auto"/>
        <w:contextualSpacing/>
        <w:jc w:val="both"/>
        <w:rPr>
          <w:rFonts w:ascii="KBFG Display Light" w:eastAsia="KBFG Display Light" w:hAnsi="KBFG Display Light" w:cs="Calibri"/>
          <w:b/>
          <w:i/>
          <w:noProof/>
          <w:sz w:val="18"/>
          <w:szCs w:val="18"/>
        </w:rPr>
      </w:pPr>
      <w:r>
        <w:rPr>
          <w:rFonts w:ascii="KBFG Display Light" w:eastAsia="KBFG Display Light" w:hAnsi="KBFG Display Light" w:cs="Calibri"/>
          <w:b/>
          <w:i/>
          <w:noProof/>
          <w:sz w:val="18"/>
          <w:szCs w:val="18"/>
        </w:rPr>
        <w:t>COMPLAINT</w:t>
      </w:r>
      <w:r w:rsidRPr="00F80B0E">
        <w:rPr>
          <w:rFonts w:ascii="KBFG Display Light" w:eastAsia="KBFG Display Light" w:hAnsi="KBFG Display Light" w:cs="Calibri"/>
          <w:b/>
          <w:i/>
          <w:noProof/>
          <w:sz w:val="18"/>
          <w:szCs w:val="18"/>
        </w:rPr>
        <w:t xml:space="preserve"> FORM</w:t>
      </w:r>
      <w:bookmarkStart w:id="0" w:name="_GoBack"/>
      <w:bookmarkEnd w:id="0"/>
    </w:p>
    <w:p w:rsidR="000E3ABC" w:rsidRPr="00F80B0E" w:rsidRDefault="000E3ABC" w:rsidP="000E3ABC">
      <w:pPr>
        <w:spacing w:after="0" w:line="240" w:lineRule="auto"/>
        <w:contextualSpacing/>
        <w:jc w:val="both"/>
        <w:rPr>
          <w:rFonts w:ascii="KBFG Display Light" w:eastAsia="KBFG Display Light" w:hAnsi="KBFG Display Light" w:cs="Calibri"/>
          <w:b/>
          <w:noProof/>
          <w:sz w:val="18"/>
          <w:szCs w:val="1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098"/>
        <w:gridCol w:w="5529"/>
      </w:tblGrid>
      <w:tr w:rsidR="000E3ABC" w:rsidRPr="00F80B0E" w:rsidTr="001012E8">
        <w:tc>
          <w:tcPr>
            <w:tcW w:w="5098" w:type="dxa"/>
          </w:tcPr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 xml:space="preserve">(diisi oleh Nasabah/ Pelapor/ </w:t>
            </w:r>
            <w:r w:rsidRPr="00F80B0E"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  <w:t>filled by Customer/</w:t>
            </w:r>
            <w:r w:rsidRPr="00F80B0E">
              <w:t xml:space="preserve"> </w:t>
            </w:r>
            <w:r w:rsidRPr="00F80B0E"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  <w:t>Complainer</w:t>
            </w: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>)</w:t>
            </w:r>
          </w:p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>Nama</w:t>
            </w: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ab/>
              <w:t>:</w:t>
            </w:r>
          </w:p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  <w:t>Name</w:t>
            </w:r>
          </w:p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</w:p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>Alamat</w:t>
            </w: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ab/>
              <w:t>:</w:t>
            </w:r>
          </w:p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  <w:t>Address</w:t>
            </w:r>
          </w:p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</w:pPr>
          </w:p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</w:pPr>
          </w:p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</w:pPr>
          </w:p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>Telepon/HP</w:t>
            </w: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ab/>
              <w:t>:</w:t>
            </w:r>
          </w:p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  <w:t>Phone/Mobile</w:t>
            </w:r>
          </w:p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</w:p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>No. KTP</w:t>
            </w: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ab/>
              <w:t>:</w:t>
            </w:r>
          </w:p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  <w:t>ID Card Number</w:t>
            </w:r>
          </w:p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</w:pPr>
          </w:p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>Tanggal</w:t>
            </w: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ab/>
              <w:t>:</w:t>
            </w:r>
          </w:p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  <w:t>Date</w:t>
            </w: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ab/>
            </w:r>
          </w:p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</w:p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>Tandatangan</w:t>
            </w: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ab/>
              <w:t>:</w:t>
            </w:r>
          </w:p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  <w:t>Signature</w:t>
            </w:r>
          </w:p>
          <w:p w:rsidR="000E3ABC" w:rsidRPr="00F80B0E" w:rsidRDefault="000E3ABC" w:rsidP="001012E8">
            <w:pPr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</w:p>
        </w:tc>
        <w:tc>
          <w:tcPr>
            <w:tcW w:w="5529" w:type="dxa"/>
          </w:tcPr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>(diisi oleh Pejabat/</w:t>
            </w:r>
            <w:r w:rsidRPr="00F80B0E"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  <w:t>filled by Officials</w:t>
            </w: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>)</w:t>
            </w:r>
          </w:p>
          <w:p w:rsidR="000E3ABC" w:rsidRPr="00F80B0E" w:rsidRDefault="000E3ABC" w:rsidP="001012E8">
            <w:pPr>
              <w:ind w:left="2158" w:hanging="2158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>Diterima oleh</w:t>
            </w: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ab/>
              <w:t>:</w:t>
            </w:r>
          </w:p>
          <w:p w:rsidR="000E3ABC" w:rsidRPr="00F80B0E" w:rsidRDefault="000E3ABC" w:rsidP="001012E8">
            <w:pPr>
              <w:ind w:left="1591" w:hanging="1591"/>
              <w:contextualSpacing/>
              <w:jc w:val="both"/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  <w:t>Received by</w:t>
            </w:r>
          </w:p>
          <w:p w:rsidR="000E3ABC" w:rsidRPr="00F80B0E" w:rsidRDefault="000E3ABC" w:rsidP="001012E8">
            <w:pPr>
              <w:ind w:left="1591" w:hanging="1591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</w:p>
          <w:p w:rsidR="000E3ABC" w:rsidRPr="00F80B0E" w:rsidRDefault="000E3ABC" w:rsidP="001012E8">
            <w:pPr>
              <w:ind w:left="2158" w:hanging="2158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>Tanggal Terima</w:t>
            </w: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ab/>
              <w:t>:</w:t>
            </w:r>
          </w:p>
          <w:p w:rsidR="000E3ABC" w:rsidRPr="00F80B0E" w:rsidRDefault="000E3ABC" w:rsidP="001012E8">
            <w:pPr>
              <w:ind w:left="1591" w:hanging="1591"/>
              <w:contextualSpacing/>
              <w:jc w:val="both"/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  <w:t>Received Date</w:t>
            </w:r>
          </w:p>
          <w:p w:rsidR="000E3ABC" w:rsidRPr="00F80B0E" w:rsidRDefault="000E3ABC" w:rsidP="001012E8">
            <w:pPr>
              <w:ind w:left="1591" w:hanging="1591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</w:p>
          <w:p w:rsidR="000E3ABC" w:rsidRPr="00F80B0E" w:rsidRDefault="000E3ABC" w:rsidP="001012E8">
            <w:pPr>
              <w:ind w:left="2158" w:hanging="2158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>Verifikasi Pengaduan</w:t>
            </w: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ab/>
              <w:t>:</w:t>
            </w:r>
          </w:p>
          <w:p w:rsidR="000E3ABC" w:rsidRPr="00F80B0E" w:rsidRDefault="000E3ABC" w:rsidP="001012E8">
            <w:pPr>
              <w:ind w:left="2158" w:hanging="2158"/>
              <w:contextualSpacing/>
              <w:jc w:val="both"/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  <w:t>Verification of Grievance</w:t>
            </w:r>
          </w:p>
          <w:p w:rsidR="000E3ABC" w:rsidRPr="00F80B0E" w:rsidRDefault="000E3ABC" w:rsidP="001012E8">
            <w:pPr>
              <w:ind w:left="2158" w:hanging="2158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ab/>
            </w: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ab/>
            </w: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ab/>
              <w:t>Ada</w:t>
            </w: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ab/>
              <w:t>Tidak</w:t>
            </w:r>
          </w:p>
          <w:tbl>
            <w:tblPr>
              <w:tblStyle w:val="TableGrid"/>
              <w:tblW w:w="0" w:type="auto"/>
              <w:tblInd w:w="27" w:type="dxa"/>
              <w:tblLook w:val="04A0" w:firstRow="1" w:lastRow="0" w:firstColumn="1" w:lastColumn="0" w:noHBand="0" w:noVBand="1"/>
            </w:tblPr>
            <w:tblGrid>
              <w:gridCol w:w="2814"/>
              <w:gridCol w:w="402"/>
              <w:gridCol w:w="402"/>
              <w:gridCol w:w="402"/>
              <w:gridCol w:w="402"/>
            </w:tblGrid>
            <w:tr w:rsidR="000E3ABC" w:rsidRPr="00F80B0E" w:rsidTr="001012E8">
              <w:tc>
                <w:tcPr>
                  <w:tcW w:w="28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E3ABC" w:rsidRPr="00F80B0E" w:rsidRDefault="000E3ABC" w:rsidP="001012E8">
                  <w:pPr>
                    <w:contextualSpacing/>
                    <w:jc w:val="both"/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</w:pPr>
                  <w:r w:rsidRPr="00F80B0E"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  <w:t>1.Fotokopi Identitas/KTP</w:t>
                  </w:r>
                </w:p>
              </w:tc>
              <w:tc>
                <w:tcPr>
                  <w:tcW w:w="402" w:type="dxa"/>
                  <w:tcBorders>
                    <w:left w:val="single" w:sz="4" w:space="0" w:color="auto"/>
                  </w:tcBorders>
                </w:tcPr>
                <w:p w:rsidR="000E3ABC" w:rsidRPr="00F80B0E" w:rsidRDefault="000E3ABC" w:rsidP="001012E8">
                  <w:pPr>
                    <w:contextualSpacing/>
                    <w:jc w:val="both"/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bottom w:val="nil"/>
                  </w:tcBorders>
                </w:tcPr>
                <w:p w:rsidR="000E3ABC" w:rsidRPr="00F80B0E" w:rsidRDefault="000E3ABC" w:rsidP="001012E8">
                  <w:pPr>
                    <w:contextualSpacing/>
                    <w:jc w:val="both"/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402" w:type="dxa"/>
                </w:tcPr>
                <w:p w:rsidR="000E3ABC" w:rsidRPr="00F80B0E" w:rsidRDefault="000E3ABC" w:rsidP="001012E8">
                  <w:pPr>
                    <w:contextualSpacing/>
                    <w:jc w:val="both"/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bottom w:val="nil"/>
                    <w:right w:val="nil"/>
                  </w:tcBorders>
                </w:tcPr>
                <w:p w:rsidR="000E3ABC" w:rsidRPr="00F80B0E" w:rsidRDefault="000E3ABC" w:rsidP="001012E8">
                  <w:pPr>
                    <w:contextualSpacing/>
                    <w:jc w:val="both"/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</w:pPr>
                </w:p>
              </w:tc>
            </w:tr>
            <w:tr w:rsidR="000E3ABC" w:rsidRPr="00F80B0E" w:rsidTr="001012E8">
              <w:tc>
                <w:tcPr>
                  <w:tcW w:w="28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E3ABC" w:rsidRPr="00F80B0E" w:rsidRDefault="000E3ABC" w:rsidP="001012E8">
                  <w:pPr>
                    <w:contextualSpacing/>
                    <w:jc w:val="both"/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</w:pPr>
                  <w:r w:rsidRPr="00F80B0E"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  <w:t>2.Surat Kuasa Khusus</w:t>
                  </w:r>
                </w:p>
              </w:tc>
              <w:tc>
                <w:tcPr>
                  <w:tcW w:w="402" w:type="dxa"/>
                  <w:tcBorders>
                    <w:left w:val="single" w:sz="4" w:space="0" w:color="auto"/>
                  </w:tcBorders>
                </w:tcPr>
                <w:p w:rsidR="000E3ABC" w:rsidRPr="00F80B0E" w:rsidRDefault="000E3ABC" w:rsidP="001012E8">
                  <w:pPr>
                    <w:contextualSpacing/>
                    <w:jc w:val="both"/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bottom w:val="nil"/>
                  </w:tcBorders>
                </w:tcPr>
                <w:p w:rsidR="000E3ABC" w:rsidRPr="00F80B0E" w:rsidRDefault="000E3ABC" w:rsidP="001012E8">
                  <w:pPr>
                    <w:contextualSpacing/>
                    <w:jc w:val="both"/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402" w:type="dxa"/>
                </w:tcPr>
                <w:p w:rsidR="000E3ABC" w:rsidRPr="00F80B0E" w:rsidRDefault="000E3ABC" w:rsidP="001012E8">
                  <w:pPr>
                    <w:contextualSpacing/>
                    <w:jc w:val="both"/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bottom w:val="nil"/>
                    <w:right w:val="nil"/>
                  </w:tcBorders>
                </w:tcPr>
                <w:p w:rsidR="000E3ABC" w:rsidRPr="00F80B0E" w:rsidRDefault="000E3ABC" w:rsidP="001012E8">
                  <w:pPr>
                    <w:contextualSpacing/>
                    <w:jc w:val="both"/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</w:pPr>
                </w:p>
              </w:tc>
            </w:tr>
            <w:tr w:rsidR="000E3ABC" w:rsidRPr="00F80B0E" w:rsidTr="001012E8">
              <w:tc>
                <w:tcPr>
                  <w:tcW w:w="28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E3ABC" w:rsidRPr="00F80B0E" w:rsidRDefault="000E3ABC" w:rsidP="001012E8">
                  <w:pPr>
                    <w:contextualSpacing/>
                    <w:jc w:val="both"/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</w:pPr>
                  <w:r w:rsidRPr="00F80B0E"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  <w:t>3.Bukti Pembayaran</w:t>
                  </w:r>
                </w:p>
              </w:tc>
              <w:tc>
                <w:tcPr>
                  <w:tcW w:w="402" w:type="dxa"/>
                  <w:tcBorders>
                    <w:left w:val="single" w:sz="4" w:space="0" w:color="auto"/>
                  </w:tcBorders>
                </w:tcPr>
                <w:p w:rsidR="000E3ABC" w:rsidRPr="00F80B0E" w:rsidRDefault="000E3ABC" w:rsidP="001012E8">
                  <w:pPr>
                    <w:contextualSpacing/>
                    <w:jc w:val="both"/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bottom w:val="nil"/>
                  </w:tcBorders>
                </w:tcPr>
                <w:p w:rsidR="000E3ABC" w:rsidRPr="00F80B0E" w:rsidRDefault="000E3ABC" w:rsidP="001012E8">
                  <w:pPr>
                    <w:contextualSpacing/>
                    <w:jc w:val="both"/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402" w:type="dxa"/>
                </w:tcPr>
                <w:p w:rsidR="000E3ABC" w:rsidRPr="00F80B0E" w:rsidRDefault="000E3ABC" w:rsidP="001012E8">
                  <w:pPr>
                    <w:contextualSpacing/>
                    <w:jc w:val="both"/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bottom w:val="nil"/>
                    <w:right w:val="nil"/>
                  </w:tcBorders>
                </w:tcPr>
                <w:p w:rsidR="000E3ABC" w:rsidRPr="00F80B0E" w:rsidRDefault="000E3ABC" w:rsidP="001012E8">
                  <w:pPr>
                    <w:contextualSpacing/>
                    <w:jc w:val="both"/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</w:pPr>
                </w:p>
              </w:tc>
            </w:tr>
            <w:tr w:rsidR="000E3ABC" w:rsidRPr="00F80B0E" w:rsidTr="001012E8">
              <w:tc>
                <w:tcPr>
                  <w:tcW w:w="28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E3ABC" w:rsidRPr="00F80B0E" w:rsidRDefault="000E3ABC" w:rsidP="001012E8">
                  <w:pPr>
                    <w:contextualSpacing/>
                    <w:jc w:val="both"/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</w:pPr>
                  <w:r w:rsidRPr="00F80B0E"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  <w:t>4.Bukti Pendukung Keluhan</w:t>
                  </w:r>
                </w:p>
              </w:tc>
              <w:tc>
                <w:tcPr>
                  <w:tcW w:w="402" w:type="dxa"/>
                  <w:tcBorders>
                    <w:left w:val="single" w:sz="4" w:space="0" w:color="auto"/>
                  </w:tcBorders>
                </w:tcPr>
                <w:p w:rsidR="000E3ABC" w:rsidRPr="00F80B0E" w:rsidRDefault="000E3ABC" w:rsidP="001012E8">
                  <w:pPr>
                    <w:contextualSpacing/>
                    <w:jc w:val="both"/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bottom w:val="nil"/>
                  </w:tcBorders>
                </w:tcPr>
                <w:p w:rsidR="000E3ABC" w:rsidRPr="00F80B0E" w:rsidRDefault="000E3ABC" w:rsidP="001012E8">
                  <w:pPr>
                    <w:contextualSpacing/>
                    <w:jc w:val="both"/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402" w:type="dxa"/>
                </w:tcPr>
                <w:p w:rsidR="000E3ABC" w:rsidRPr="00F80B0E" w:rsidRDefault="000E3ABC" w:rsidP="001012E8">
                  <w:pPr>
                    <w:contextualSpacing/>
                    <w:jc w:val="both"/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bottom w:val="nil"/>
                    <w:right w:val="nil"/>
                  </w:tcBorders>
                </w:tcPr>
                <w:p w:rsidR="000E3ABC" w:rsidRPr="00F80B0E" w:rsidRDefault="000E3ABC" w:rsidP="001012E8">
                  <w:pPr>
                    <w:contextualSpacing/>
                    <w:jc w:val="both"/>
                    <w:rPr>
                      <w:rFonts w:ascii="KBFG Display Light" w:eastAsia="KBFG Display Light" w:hAnsi="KBFG Display Light" w:cs="Calibri"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0E3ABC" w:rsidRPr="00F80B0E" w:rsidRDefault="000E3ABC" w:rsidP="001012E8">
            <w:pPr>
              <w:ind w:left="315" w:hanging="315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</w:p>
          <w:p w:rsidR="000E3ABC" w:rsidRPr="00F80B0E" w:rsidRDefault="000E3ABC" w:rsidP="001012E8">
            <w:pPr>
              <w:ind w:left="315" w:hanging="315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</w:p>
          <w:p w:rsidR="000E3ABC" w:rsidRPr="00F80B0E" w:rsidRDefault="000E3ABC" w:rsidP="001012E8">
            <w:pPr>
              <w:ind w:left="315" w:hanging="315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</w:p>
          <w:p w:rsidR="000E3ABC" w:rsidRPr="00F80B0E" w:rsidRDefault="000E3ABC" w:rsidP="001012E8">
            <w:pPr>
              <w:ind w:left="315" w:hanging="315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</w:p>
          <w:p w:rsidR="000E3ABC" w:rsidRPr="00F80B0E" w:rsidRDefault="000E3ABC" w:rsidP="001012E8">
            <w:pPr>
              <w:ind w:left="315" w:hanging="315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>Tandatangan Pejabat</w:t>
            </w: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ab/>
              <w:t>:</w:t>
            </w:r>
          </w:p>
          <w:p w:rsidR="000E3ABC" w:rsidRPr="00F80B0E" w:rsidRDefault="000E3ABC" w:rsidP="001012E8">
            <w:pPr>
              <w:ind w:left="315" w:hanging="315"/>
              <w:contextualSpacing/>
              <w:jc w:val="both"/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  <w:t>Signature of Officials</w:t>
            </w:r>
          </w:p>
          <w:p w:rsidR="000E3ABC" w:rsidRPr="00F80B0E" w:rsidRDefault="000E3ABC" w:rsidP="001012E8">
            <w:pPr>
              <w:ind w:left="315" w:hanging="315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ab/>
            </w:r>
          </w:p>
        </w:tc>
      </w:tr>
    </w:tbl>
    <w:p w:rsidR="000E3ABC" w:rsidRPr="00F80B0E" w:rsidRDefault="000E3ABC" w:rsidP="000E3ABC">
      <w:pPr>
        <w:spacing w:after="0" w:line="240" w:lineRule="auto"/>
        <w:contextualSpacing/>
        <w:jc w:val="both"/>
        <w:rPr>
          <w:rFonts w:ascii="KBFG Display Light" w:eastAsia="KBFG Display Light" w:hAnsi="KBFG Display Light" w:cs="Calibri"/>
          <w:b/>
          <w:noProof/>
          <w:sz w:val="18"/>
          <w:szCs w:val="1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0E3ABC" w:rsidRPr="00F80B0E" w:rsidTr="001012E8">
        <w:tc>
          <w:tcPr>
            <w:tcW w:w="10627" w:type="dxa"/>
          </w:tcPr>
          <w:p w:rsidR="000E3ABC" w:rsidRPr="00F80B0E" w:rsidRDefault="000E3ABC" w:rsidP="001012E8">
            <w:pPr>
              <w:ind w:left="2864" w:hanging="2864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>Uraian Keluhan</w:t>
            </w: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ab/>
              <w:t>:</w:t>
            </w:r>
          </w:p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  <w:t xml:space="preserve">Description of </w:t>
            </w:r>
            <w:r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  <w:t xml:space="preserve">Complaint </w:t>
            </w:r>
          </w:p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</w:p>
          <w:p w:rsidR="000E3ABC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</w:p>
          <w:p w:rsidR="000E3ABC" w:rsidRPr="00F80B0E" w:rsidRDefault="000E3ABC" w:rsidP="001012E8">
            <w:pPr>
              <w:ind w:left="1730" w:hanging="1730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</w:p>
        </w:tc>
      </w:tr>
    </w:tbl>
    <w:p w:rsidR="000E3ABC" w:rsidRPr="00F80B0E" w:rsidRDefault="000E3ABC" w:rsidP="000E3ABC">
      <w:pPr>
        <w:spacing w:after="0" w:line="240" w:lineRule="auto"/>
        <w:contextualSpacing/>
        <w:jc w:val="both"/>
        <w:rPr>
          <w:rFonts w:ascii="KBFG Display Light" w:eastAsia="KBFG Display Light" w:hAnsi="KBFG Display Light" w:cs="Calibri"/>
          <w:b/>
          <w:noProof/>
          <w:sz w:val="18"/>
          <w:szCs w:val="1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0E3ABC" w:rsidRPr="00F80B0E" w:rsidTr="001012E8">
        <w:tc>
          <w:tcPr>
            <w:tcW w:w="10627" w:type="dxa"/>
          </w:tcPr>
          <w:p w:rsidR="000E3ABC" w:rsidRPr="00F80B0E" w:rsidRDefault="000E3ABC" w:rsidP="001012E8">
            <w:pPr>
              <w:ind w:left="2864" w:hanging="2864"/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>Usulan Penyelesaian Keluhan</w:t>
            </w:r>
            <w:r w:rsidRPr="00F80B0E"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  <w:tab/>
              <w:t>:</w:t>
            </w:r>
          </w:p>
          <w:p w:rsidR="000E3ABC" w:rsidRPr="00F80B0E" w:rsidRDefault="000E3ABC" w:rsidP="001012E8">
            <w:pPr>
              <w:ind w:left="2864" w:hanging="2864"/>
              <w:contextualSpacing/>
              <w:jc w:val="both"/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</w:pPr>
            <w:r w:rsidRPr="00F80B0E"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  <w:t xml:space="preserve">The Proposed of </w:t>
            </w:r>
            <w:r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  <w:t xml:space="preserve">Complaint </w:t>
            </w:r>
            <w:r w:rsidRPr="00F80B0E">
              <w:rPr>
                <w:rFonts w:ascii="KBFG Display Light" w:eastAsia="KBFG Display Light" w:hAnsi="KBFG Display Light" w:cs="Calibri"/>
                <w:i/>
                <w:noProof/>
                <w:sz w:val="18"/>
                <w:szCs w:val="18"/>
              </w:rPr>
              <w:t>Solution</w:t>
            </w:r>
          </w:p>
          <w:p w:rsidR="000E3ABC" w:rsidRPr="00F80B0E" w:rsidRDefault="000E3ABC" w:rsidP="001012E8">
            <w:pPr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</w:p>
          <w:p w:rsidR="000E3ABC" w:rsidRPr="00F80B0E" w:rsidRDefault="000E3ABC" w:rsidP="001012E8">
            <w:pPr>
              <w:contextualSpacing/>
              <w:jc w:val="both"/>
              <w:rPr>
                <w:rFonts w:ascii="KBFG Display Light" w:eastAsia="KBFG Display Light" w:hAnsi="KBFG Display Light" w:cs="Calibri"/>
                <w:noProof/>
                <w:sz w:val="18"/>
                <w:szCs w:val="18"/>
              </w:rPr>
            </w:pPr>
          </w:p>
        </w:tc>
      </w:tr>
    </w:tbl>
    <w:p w:rsidR="0029557B" w:rsidRDefault="0029557B" w:rsidP="000E3ABC"/>
    <w:sectPr w:rsidR="0029557B" w:rsidSect="000E3ABC">
      <w:headerReference w:type="default" r:id="rId6"/>
      <w:pgSz w:w="12240" w:h="15840"/>
      <w:pgMar w:top="1440" w:right="14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A1B" w:rsidRDefault="00555A1B" w:rsidP="000E3ABC">
      <w:pPr>
        <w:spacing w:after="0" w:line="240" w:lineRule="auto"/>
      </w:pPr>
      <w:r>
        <w:separator/>
      </w:r>
    </w:p>
  </w:endnote>
  <w:endnote w:type="continuationSeparator" w:id="0">
    <w:p w:rsidR="00555A1B" w:rsidRDefault="00555A1B" w:rsidP="000E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BFG Display Light">
    <w:panose1 w:val="020B0303000000000000"/>
    <w:charset w:val="81"/>
    <w:family w:val="swiss"/>
    <w:pitch w:val="variable"/>
    <w:sig w:usb0="800002A7" w:usb1="29D7FCFB" w:usb2="00000010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A1B" w:rsidRDefault="00555A1B" w:rsidP="000E3ABC">
      <w:pPr>
        <w:spacing w:after="0" w:line="240" w:lineRule="auto"/>
      </w:pPr>
      <w:r>
        <w:separator/>
      </w:r>
    </w:p>
  </w:footnote>
  <w:footnote w:type="continuationSeparator" w:id="0">
    <w:p w:rsidR="00555A1B" w:rsidRDefault="00555A1B" w:rsidP="000E3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ABC" w:rsidRDefault="000E3ABC">
    <w:pPr>
      <w:pStyle w:val="Header"/>
    </w:pPr>
    <w:r>
      <w:rPr>
        <w:noProof/>
      </w:rPr>
      <w:drawing>
        <wp:inline distT="0" distB="0" distL="0" distR="0" wp14:anchorId="627B9725" wp14:editId="3A6247EC">
          <wp:extent cx="2438400" cy="205752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080 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3970" cy="206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BC"/>
    <w:rsid w:val="000E3ABC"/>
    <w:rsid w:val="0029557B"/>
    <w:rsid w:val="0055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B8A55-594C-4EFA-9769-2E4C5628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A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E3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ABC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3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ABC"/>
  </w:style>
  <w:style w:type="paragraph" w:styleId="Footer">
    <w:name w:val="footer"/>
    <w:basedOn w:val="Normal"/>
    <w:link w:val="FooterChar"/>
    <w:uiPriority w:val="99"/>
    <w:unhideWhenUsed/>
    <w:rsid w:val="000E3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ABC"/>
  </w:style>
  <w:style w:type="paragraph" w:styleId="BalloonText">
    <w:name w:val="Balloon Text"/>
    <w:basedOn w:val="Normal"/>
    <w:link w:val="BalloonTextChar"/>
    <w:uiPriority w:val="99"/>
    <w:semiHidden/>
    <w:unhideWhenUsed/>
    <w:rsid w:val="000E3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Reinie Potu</dc:creator>
  <cp:keywords/>
  <dc:description/>
  <cp:lastModifiedBy>Reinie Potu</cp:lastModifiedBy>
  <cp:revision>1</cp:revision>
  <cp:lastPrinted>2024-07-05T02:42:00Z</cp:lastPrinted>
  <dcterms:created xsi:type="dcterms:W3CDTF">2024-07-05T02:40:00Z</dcterms:created>
  <dcterms:modified xsi:type="dcterms:W3CDTF">2024-07-05T02:43:00Z</dcterms:modified>
</cp:coreProperties>
</file>